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ink/ink1.xml" ContentType="application/inkml+xml"/>
  <Override PartName="/word/ink/ink2.xml" ContentType="application/inkml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1F2392" w:rsidP="001F2392" w:rsidRDefault="00AF4A4A" w14:paraId="28F77E70" w14:textId="25F7804B">
      <w:pPr>
        <w:spacing w:after="216"/>
        <w:ind w:left="67"/>
        <w:jc w:val="center"/>
      </w:pPr>
      <w:r>
        <w:rPr>
          <w:b/>
          <w:bCs/>
          <w:color w:val="006E9C"/>
          <w:sz w:val="36"/>
          <w:szCs w:val="36"/>
        </w:rPr>
        <w:t xml:space="preserve">Step-by-Step </w:t>
      </w:r>
      <w:r w:rsidRPr="00E6661B" w:rsidR="001F2392">
        <w:rPr>
          <w:b/>
          <w:bCs/>
          <w:color w:val="006E9C"/>
          <w:sz w:val="36"/>
          <w:szCs w:val="36"/>
        </w:rPr>
        <w:t>Guide</w:t>
      </w:r>
      <w:r w:rsidR="001F2392">
        <w:rPr>
          <w:b/>
          <w:bCs/>
          <w:color w:val="006E9C"/>
          <w:sz w:val="36"/>
          <w:szCs w:val="36"/>
        </w:rPr>
        <w:t xml:space="preserve"> to Setting up Your Cleanup Group Page</w:t>
      </w:r>
    </w:p>
    <w:p w:rsidR="001111B8" w:rsidRDefault="00AD0135" w14:paraId="59CA2317" w14:textId="12AE7CD0">
      <w:pPr>
        <w:spacing w:after="216"/>
        <w:ind w:left="67"/>
      </w:pPr>
      <w:r>
        <w:t xml:space="preserve">As a registered </w:t>
      </w:r>
      <w:r w:rsidR="001F65CD">
        <w:t>Group Leader</w:t>
      </w:r>
      <w:r>
        <w:t xml:space="preserve"> </w:t>
      </w:r>
      <w:r w:rsidR="001F65CD">
        <w:t xml:space="preserve">for the </w:t>
      </w:r>
      <w:r w:rsidR="005D7696">
        <w:t xml:space="preserve">Source to Sea </w:t>
      </w:r>
      <w:r w:rsidR="001F65CD">
        <w:t>Cleanup</w:t>
      </w:r>
      <w:r>
        <w:t xml:space="preserve">, you have a variety of tools at your fingertips to help you </w:t>
      </w:r>
      <w:r w:rsidR="00B20307">
        <w:t>organize your Cleanup</w:t>
      </w:r>
      <w:r>
        <w:t xml:space="preserve">! </w:t>
      </w:r>
    </w:p>
    <w:p w:rsidRPr="00057FA0" w:rsidR="00057FA0" w:rsidP="00291F30" w:rsidRDefault="00777205" w14:paraId="12FEE5CE" w14:textId="629F0F98">
      <w:pPr>
        <w:spacing w:after="120"/>
        <w:ind w:left="72" w:right="86" w:hanging="14"/>
        <w:rPr>
          <w:b/>
          <w:bCs/>
          <w:sz w:val="28"/>
          <w:szCs w:val="28"/>
        </w:rPr>
      </w:pPr>
      <w:r w:rsidRPr="00057FA0">
        <w:rPr>
          <w:b/>
          <w:bCs/>
          <w:sz w:val="28"/>
          <w:szCs w:val="28"/>
        </w:rPr>
        <w:t xml:space="preserve">My </w:t>
      </w:r>
      <w:r w:rsidRPr="00057FA0" w:rsidR="00AD0135">
        <w:rPr>
          <w:b/>
          <w:bCs/>
          <w:sz w:val="28"/>
          <w:szCs w:val="28"/>
        </w:rPr>
        <w:t xml:space="preserve">Fundraising Dashboard </w:t>
      </w:r>
      <w:r w:rsidRPr="00057FA0">
        <w:rPr>
          <w:b/>
          <w:bCs/>
          <w:sz w:val="28"/>
          <w:szCs w:val="28"/>
        </w:rPr>
        <w:t>= Your dashboard for all Cleanup operations!</w:t>
      </w:r>
    </w:p>
    <w:p w:rsidR="005D1191" w:rsidP="008045B3" w:rsidRDefault="00832443" w14:paraId="6702AE24" w14:textId="75DF58FB">
      <w:pPr>
        <w:spacing w:after="216"/>
        <w:ind w:left="67"/>
      </w:pPr>
      <w:r>
        <w:t>Remember:</w:t>
      </w:r>
      <w:r w:rsidR="00BA030A">
        <w:t xml:space="preserve"> Qgiv’s language is FUNdraising</w:t>
      </w:r>
      <w:r w:rsidR="00291F30">
        <w:t xml:space="preserve">; </w:t>
      </w:r>
      <w:r w:rsidR="00BA030A">
        <w:t xml:space="preserve">we are working within that system to also set up your group info. In short, your </w:t>
      </w:r>
      <w:r w:rsidRPr="005D7696" w:rsidR="00BA030A">
        <w:rPr>
          <w:b/>
          <w:bCs/>
        </w:rPr>
        <w:t>Fundraising Dashboard</w:t>
      </w:r>
      <w:r w:rsidR="00BA030A">
        <w:t xml:space="preserve"> is the hub for managing your </w:t>
      </w:r>
      <w:r w:rsidRPr="005D7696" w:rsidR="00BA030A">
        <w:rPr>
          <w:b/>
          <w:bCs/>
        </w:rPr>
        <w:t>Cleanup group</w:t>
      </w:r>
      <w:r w:rsidR="00BA030A">
        <w:t xml:space="preserve"> and [optional] fundraising activities.  </w:t>
      </w:r>
    </w:p>
    <w:p w:rsidRPr="00A44A28" w:rsidR="002D031E" w:rsidP="002D031E" w:rsidRDefault="003329B8" w14:paraId="6B9CE527" w14:textId="79DFBD0C">
      <w:pPr>
        <w:pStyle w:val="ListParagraph"/>
        <w:numPr>
          <w:ilvl w:val="0"/>
          <w:numId w:val="3"/>
        </w:numPr>
        <w:spacing w:after="0"/>
        <w:ind w:left="450" w:right="89"/>
        <w:rPr>
          <w:sz w:val="24"/>
        </w:rPr>
      </w:pPr>
      <w:r w:rsidRPr="003329B8">
        <w:drawing>
          <wp:anchor distT="0" distB="0" distL="114300" distR="114300" simplePos="0" relativeHeight="251679744" behindDoc="0" locked="0" layoutInCell="1" allowOverlap="1" wp14:anchorId="31E47F26" wp14:editId="5F88F39B">
            <wp:simplePos x="0" y="0"/>
            <wp:positionH relativeFrom="page">
              <wp:posOffset>5719444</wp:posOffset>
            </wp:positionH>
            <wp:positionV relativeFrom="paragraph">
              <wp:posOffset>140335</wp:posOffset>
            </wp:positionV>
            <wp:extent cx="611505" cy="641350"/>
            <wp:effectExtent l="0" t="0" r="0" b="6350"/>
            <wp:wrapSquare wrapText="bothSides"/>
            <wp:docPr id="2032095345" name="Picture 1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2095345" name=""/>
                    <pic:cNvPicPr/>
                  </pic:nvPicPr>
                  <pic:blipFill>
                    <a:blip r:embed="rId5" cstate="print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611505" cy="641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8868CAE" w:rsidR="002D031E">
        <w:rPr>
          <w:sz w:val="24"/>
          <w:szCs w:val="24"/>
        </w:rPr>
        <w:t xml:space="preserve">Add your </w:t>
      </w:r>
      <w:r w:rsidRPr="08868CAE" w:rsidR="00A5578D">
        <w:rPr>
          <w:b w:val="1"/>
          <w:bCs w:val="1"/>
          <w:sz w:val="24"/>
          <w:szCs w:val="24"/>
        </w:rPr>
        <w:t>Personal Avatar</w:t>
      </w:r>
      <w:r w:rsidRPr="08868CAE" w:rsidR="00337CD1">
        <w:rPr>
          <w:sz w:val="24"/>
          <w:szCs w:val="24"/>
        </w:rPr>
        <w:t xml:space="preserve"> (see top left corner</w:t>
      </w:r>
      <w:r w:rsidRPr="08868CAE" w:rsidR="002645EC">
        <w:rPr>
          <w:sz w:val="24"/>
          <w:szCs w:val="24"/>
        </w:rPr>
        <w:t xml:space="preserve"> of page below)</w:t>
      </w:r>
    </w:p>
    <w:p w:rsidR="003329B8" w:rsidP="00D74E48" w:rsidRDefault="00A5578D" w14:paraId="78B52059" w14:textId="355955E1">
      <w:pPr>
        <w:spacing w:after="0"/>
        <w:ind w:left="450" w:right="507" w:firstLine="0"/>
        <w:rPr>
          <w:i/>
          <w:iCs/>
        </w:rPr>
      </w:pPr>
      <w:r>
        <w:t xml:space="preserve">By default, the avatar contains </w:t>
      </w:r>
      <w:r w:rsidR="003329B8">
        <w:t>the CRC logo</w:t>
      </w:r>
      <w:r>
        <w:t xml:space="preserve">. To upload an image, hover over the current default and click the </w:t>
      </w:r>
      <w:r w:rsidRPr="00A5578D">
        <w:rPr>
          <w:b/>
        </w:rPr>
        <w:t>Change Profile</w:t>
      </w:r>
      <w:r>
        <w:t xml:space="preserve"> </w:t>
      </w:r>
      <w:r w:rsidRPr="00A5578D">
        <w:rPr>
          <w:b/>
        </w:rPr>
        <w:t>Image</w:t>
      </w:r>
      <w:r>
        <w:t xml:space="preserve"> area. </w:t>
      </w:r>
      <w:r w:rsidRPr="00036661" w:rsidR="009C5B9C">
        <w:rPr>
          <w:i/>
          <w:iCs/>
        </w:rPr>
        <w:t xml:space="preserve">The avatar will be used </w:t>
      </w:r>
      <w:r w:rsidR="002645EC">
        <w:rPr>
          <w:i/>
          <w:iCs/>
        </w:rPr>
        <w:t>wherever your name appears (ie: as Group Leader on our Event home page).</w:t>
      </w:r>
    </w:p>
    <w:p w:rsidRPr="00337CD1" w:rsidR="00A12CAD" w:rsidP="00D74E48" w:rsidRDefault="002645EC" w14:paraId="20CF0549" w14:textId="768573B7">
      <w:pPr>
        <w:spacing w:after="0"/>
        <w:ind w:left="450" w:right="507" w:firstLine="0"/>
        <w:rPr>
          <w:b/>
          <w:bCs/>
          <w:i/>
          <w:iCs/>
        </w:rPr>
      </w:pPr>
      <w:r>
        <w:rPr>
          <w:i/>
          <w:iCs/>
        </w:rPr>
        <w:br/>
      </w:r>
    </w:p>
    <w:p w:rsidR="003014F4" w:rsidP="00036661" w:rsidRDefault="00036661" w14:paraId="12CF5B7B" w14:textId="5A47F5AD">
      <w:pPr>
        <w:pStyle w:val="ListParagraph"/>
        <w:numPr>
          <w:ilvl w:val="0"/>
          <w:numId w:val="3"/>
        </w:numPr>
        <w:spacing w:after="444"/>
        <w:ind w:right="507"/>
      </w:pPr>
      <w:r w:rsidRPr="009A6945">
        <w:rPr>
          <w:sz w:val="24"/>
        </w:rPr>
        <w:t>Click</w:t>
      </w:r>
      <w:r w:rsidRPr="009A6945" w:rsidR="002D031E">
        <w:rPr>
          <w:sz w:val="24"/>
        </w:rPr>
        <w:t xml:space="preserve"> </w:t>
      </w:r>
      <w:r w:rsidRPr="009A6945" w:rsidR="006C2881">
        <w:rPr>
          <w:b/>
          <w:bCs/>
          <w:sz w:val="24"/>
        </w:rPr>
        <w:t>EDIT MY TEAM</w:t>
      </w:r>
      <w:r w:rsidRPr="009A6945" w:rsidR="002D031E">
        <w:rPr>
          <w:b/>
          <w:bCs/>
          <w:sz w:val="24"/>
        </w:rPr>
        <w:t xml:space="preserve"> PAGE</w:t>
      </w:r>
      <w:r w:rsidRPr="009A6945" w:rsidR="008A4C5A">
        <w:rPr>
          <w:sz w:val="24"/>
        </w:rPr>
        <w:t>.</w:t>
      </w:r>
      <w:r w:rsidR="008A4C5A">
        <w:t xml:space="preserve"> This is where your Cleanup </w:t>
      </w:r>
      <w:r w:rsidR="003014F4">
        <w:t>details will be visible to the public!</w:t>
      </w:r>
    </w:p>
    <w:p w:rsidR="003014F4" w:rsidP="003014F4" w:rsidRDefault="003014F4" w14:paraId="37F52BB1" w14:textId="77777777">
      <w:pPr>
        <w:pStyle w:val="ListParagraph"/>
      </w:pPr>
    </w:p>
    <w:p w:rsidR="003014F4" w:rsidP="003014F4" w:rsidRDefault="003014F4" w14:paraId="65325FA4" w14:textId="787BC3F1">
      <w:pPr>
        <w:spacing w:after="444"/>
        <w:ind w:left="58" w:right="507" w:firstLine="0"/>
        <w:jc w:val="center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73600" behindDoc="0" locked="0" layoutInCell="1" allowOverlap="1" wp14:anchorId="29AC74C0" wp14:editId="3F18F700">
                <wp:simplePos x="0" y="0"/>
                <wp:positionH relativeFrom="column">
                  <wp:posOffset>1398270</wp:posOffset>
                </wp:positionH>
                <wp:positionV relativeFrom="paragraph">
                  <wp:posOffset>2496820</wp:posOffset>
                </wp:positionV>
                <wp:extent cx="1008720" cy="364680"/>
                <wp:effectExtent l="38100" t="38100" r="0" b="41910"/>
                <wp:wrapNone/>
                <wp:docPr id="3" name="Ink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1008720" cy="364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id="_x0000_t75" coordsize="21600,21600" filled="f" stroked="f" o:spt="75" o:preferrelative="t" path="m@4@5l@4@11@9@11@9@5xe" w14:anchorId="19D1D2CB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Ink 3" style="position:absolute;margin-left:109.4pt;margin-top:195.9pt;width:80.85pt;height:30.1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">
                <v:imagedata o:title="" r:id="rId7"/>
              </v:shape>
            </w:pict>
          </mc:Fallback>
        </mc:AlternateContent>
      </w:r>
      <w:r w:rsidR="008A4C5A">
        <w:rPr>
          <w:noProof/>
        </w:rPr>
        <w:drawing>
          <wp:inline distT="0" distB="0" distL="0" distR="0" wp14:anchorId="01EA8CD4" wp14:editId="4BCE286B">
            <wp:extent cx="3657600" cy="4581144"/>
            <wp:effectExtent l="0" t="0" r="0" b="3810"/>
            <wp:docPr id="837" name="Picture 837" descr="Graphical user interface, websi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7" name="Picture 837" descr="Graphical user interface, website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4581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11B8" w:rsidP="008339BF" w:rsidRDefault="001111B8" w14:paraId="10CDEF18" w14:textId="559E358D">
      <w:pPr>
        <w:spacing w:after="0" w:line="259" w:lineRule="auto"/>
        <w:ind w:left="-271" w:right="-284" w:firstLine="0"/>
        <w:jc w:val="center"/>
      </w:pPr>
    </w:p>
    <w:p w:rsidR="003329B8" w:rsidP="008339BF" w:rsidRDefault="003329B8" w14:paraId="2B9738D9" w14:textId="77777777">
      <w:pPr>
        <w:spacing w:after="0" w:line="259" w:lineRule="auto"/>
        <w:ind w:left="-271" w:right="-284" w:firstLine="0"/>
        <w:jc w:val="center"/>
      </w:pPr>
    </w:p>
    <w:p w:rsidR="003329B8" w:rsidP="008339BF" w:rsidRDefault="003329B8" w14:paraId="585BC7B0" w14:textId="77777777">
      <w:pPr>
        <w:spacing w:after="0" w:line="259" w:lineRule="auto"/>
        <w:ind w:left="-271" w:right="-284" w:firstLine="0"/>
        <w:jc w:val="center"/>
      </w:pPr>
    </w:p>
    <w:p w:rsidR="003329B8" w:rsidP="008339BF" w:rsidRDefault="003329B8" w14:paraId="669B2F4C" w14:textId="77777777">
      <w:pPr>
        <w:spacing w:after="0" w:line="259" w:lineRule="auto"/>
        <w:ind w:left="-271" w:right="-284" w:firstLine="0"/>
        <w:jc w:val="center"/>
      </w:pPr>
    </w:p>
    <w:p w:rsidR="006F5753" w:rsidP="008339BF" w:rsidRDefault="006F5753" w14:paraId="31793EE9" w14:textId="77777777">
      <w:pPr>
        <w:spacing w:after="0" w:line="259" w:lineRule="auto"/>
        <w:ind w:left="-271" w:right="-284" w:firstLine="0"/>
        <w:jc w:val="center"/>
      </w:pPr>
    </w:p>
    <w:p w:rsidR="002A502B" w:rsidP="008339BF" w:rsidRDefault="002A502B" w14:paraId="723BF38F" w14:textId="6F217487">
      <w:pPr>
        <w:spacing w:after="0" w:line="259" w:lineRule="auto"/>
        <w:ind w:left="-271" w:right="-284" w:firstLine="0"/>
        <w:jc w:val="center"/>
      </w:pPr>
    </w:p>
    <w:p w:rsidR="002A502B" w:rsidP="008339BF" w:rsidRDefault="002A502B" w14:paraId="543EC0E1" w14:textId="1ACCA181">
      <w:pPr>
        <w:spacing w:after="0" w:line="259" w:lineRule="auto"/>
        <w:ind w:left="-271" w:right="-284" w:firstLine="0"/>
        <w:jc w:val="center"/>
      </w:pPr>
    </w:p>
    <w:p w:rsidR="008074EB" w:rsidP="006F5753" w:rsidRDefault="00CC736D" w14:paraId="1FA0005D" w14:textId="4D2CD763">
      <w:pPr>
        <w:pStyle w:val="ListParagraph"/>
        <w:numPr>
          <w:ilvl w:val="0"/>
          <w:numId w:val="9"/>
        </w:numPr>
        <w:spacing w:after="154"/>
        <w:rPr>
          <w:b/>
          <w:bCs/>
        </w:rPr>
      </w:pPr>
      <w:r w:rsidRPr="00A44A28">
        <w:rPr>
          <w:b/>
          <w:bCs/>
          <w:sz w:val="24"/>
        </w:rPr>
        <w:t xml:space="preserve">Open the </w:t>
      </w:r>
      <w:r w:rsidRPr="00A44A28" w:rsidR="00B36911">
        <w:rPr>
          <w:b/>
          <w:bCs/>
          <w:sz w:val="24"/>
        </w:rPr>
        <w:t>“</w:t>
      </w:r>
      <w:r w:rsidRPr="00A44A28">
        <w:rPr>
          <w:b/>
          <w:bCs/>
          <w:sz w:val="24"/>
        </w:rPr>
        <w:t>widget</w:t>
      </w:r>
      <w:r w:rsidRPr="00A44A28" w:rsidR="00B36911">
        <w:rPr>
          <w:b/>
          <w:bCs/>
          <w:sz w:val="24"/>
        </w:rPr>
        <w:t>”</w:t>
      </w:r>
      <w:r w:rsidRPr="00A44A28">
        <w:rPr>
          <w:b/>
          <w:bCs/>
          <w:sz w:val="24"/>
        </w:rPr>
        <w:t xml:space="preserve"> by selecting the gear icon at upper right</w:t>
      </w:r>
      <w:r w:rsidRPr="00B36911">
        <w:rPr>
          <w:b/>
          <w:bCs/>
        </w:rPr>
        <w:t>. </w:t>
      </w:r>
      <w:r w:rsidR="00DE57A2">
        <w:t>Type your Cleanup details in the spaces next to each header.</w:t>
      </w:r>
      <w:r w:rsidR="00512F42">
        <w:t xml:space="preserve"> You’ll have the option to </w:t>
      </w:r>
      <w:r w:rsidR="00CB657B">
        <w:t>include</w:t>
      </w:r>
      <w:r w:rsidR="00512F42">
        <w:t xml:space="preserve"> a map of your Cleanup site</w:t>
      </w:r>
      <w:r w:rsidR="00CB657B">
        <w:t xml:space="preserve"> (instructions below).</w:t>
      </w:r>
    </w:p>
    <w:p w:rsidR="00B36911" w:rsidP="00A2070B" w:rsidRDefault="003329B8" w14:paraId="78A972D1" w14:textId="693C3713">
      <w:pPr>
        <w:spacing w:after="154"/>
        <w:ind w:left="57" w:firstLine="0"/>
        <w:jc w:val="center"/>
        <w:rPr>
          <w:b/>
          <w:bCs/>
        </w:rPr>
      </w:pPr>
      <w:r>
        <w:rPr>
          <w:b/>
          <w:bCs/>
          <w:noProof/>
        </w:rPr>
        <mc:AlternateContent>
          <mc:Choice Requires="wpi">
            <w:drawing>
              <wp:anchor distT="0" distB="0" distL="114300" distR="114300" simplePos="0" relativeHeight="251676672" behindDoc="0" locked="0" layoutInCell="1" allowOverlap="1" wp14:anchorId="198D5A53" wp14:editId="4619C39F">
                <wp:simplePos x="0" y="0"/>
                <wp:positionH relativeFrom="column">
                  <wp:posOffset>5233035</wp:posOffset>
                </wp:positionH>
                <wp:positionV relativeFrom="paragraph">
                  <wp:posOffset>-41275</wp:posOffset>
                </wp:positionV>
                <wp:extent cx="473710" cy="462280"/>
                <wp:effectExtent l="57150" t="57150" r="40640" b="52070"/>
                <wp:wrapNone/>
                <wp:docPr id="5" name="Ink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473710" cy="46228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5" coordsize="21600,21600" filled="f" stroked="f" o:spt="75" o:preferrelative="t" path="m@4@5l@4@11@9@11@9@5xe" w14:anchorId="5C96308D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Ink 5" style="position:absolute;margin-left:411.35pt;margin-top:-3.95pt;width:38.7pt;height:37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">
                <v:imagedata o:title="" r:id="rId10"/>
              </v:shape>
            </w:pict>
          </mc:Fallback>
        </mc:AlternateContent>
      </w:r>
      <w:r w:rsidRPr="003329B8">
        <w:rPr>
          <w:b/>
          <w:bCs/>
        </w:rPr>
        <w:drawing>
          <wp:inline distT="0" distB="0" distL="0" distR="0" wp14:anchorId="0735D0BA" wp14:editId="73D71FEC">
            <wp:extent cx="4444328" cy="3956050"/>
            <wp:effectExtent l="0" t="0" r="0" b="6350"/>
            <wp:docPr id="48014404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144044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50614" cy="3961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8074EB" w:rsidR="008C7098" w:rsidP="00A2070B" w:rsidRDefault="008C7098" w14:paraId="1C0B8CEC" w14:textId="77777777">
      <w:pPr>
        <w:spacing w:after="154"/>
        <w:ind w:left="57" w:firstLine="0"/>
        <w:jc w:val="center"/>
        <w:rPr>
          <w:b/>
          <w:bCs/>
        </w:rPr>
      </w:pPr>
    </w:p>
    <w:p w:rsidR="00994C3D" w:rsidP="006F5753" w:rsidRDefault="006301C0" w14:paraId="002E35F3" w14:textId="77777777">
      <w:pPr>
        <w:spacing w:after="214"/>
        <w:ind w:left="720"/>
      </w:pPr>
      <w:r>
        <w:t xml:space="preserve">Make sure to click the </w:t>
      </w:r>
      <w:r>
        <w:rPr>
          <w:b/>
        </w:rPr>
        <w:t>Save Page</w:t>
      </w:r>
      <w:r>
        <w:t xml:space="preserve"> button </w:t>
      </w:r>
      <w:r w:rsidR="00DE7BBF">
        <w:t xml:space="preserve">at the bottom of your screen </w:t>
      </w:r>
      <w:r>
        <w:t xml:space="preserve">when you’re finished. </w:t>
      </w:r>
      <w:r w:rsidR="00994C3D">
        <w:rPr>
          <w:b/>
        </w:rPr>
        <w:t>Undo changes</w:t>
      </w:r>
      <w:r w:rsidR="00994C3D">
        <w:t xml:space="preserve"> will undo anything that you’ve not yet saved, and </w:t>
      </w:r>
      <w:r w:rsidR="00994C3D">
        <w:rPr>
          <w:b/>
        </w:rPr>
        <w:t>Reset Page to Default</w:t>
      </w:r>
      <w:r w:rsidR="00994C3D">
        <w:t xml:space="preserve"> will take the page back to the default settings defined by the admin. </w:t>
      </w:r>
    </w:p>
    <w:p w:rsidR="006301C0" w:rsidP="006F5753" w:rsidRDefault="006301C0" w14:paraId="3591DC5F" w14:textId="77777777">
      <w:pPr>
        <w:spacing w:after="233" w:line="259" w:lineRule="auto"/>
        <w:ind w:left="720" w:firstLine="0"/>
      </w:pPr>
      <w:r w:rsidR="006301C0">
        <w:drawing>
          <wp:inline wp14:editId="08868CAE" wp14:anchorId="37BFF7A3">
            <wp:extent cx="3969678" cy="431164"/>
            <wp:effectExtent l="0" t="0" r="0" b="0"/>
            <wp:docPr id="15" name="Picture 15" title="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0" name="Picture 15"/>
                    <pic:cNvPicPr/>
                  </pic:nvPicPr>
                  <pic:blipFill>
                    <a:blip r:embed="R6511804734204006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3969678" cy="431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7098" w:rsidP="08868CAE" w:rsidRDefault="008C7098" w14:paraId="1ED9F0F0" w14:textId="165EC8E8">
      <w:pPr>
        <w:pStyle w:val="Normal"/>
        <w:spacing w:after="0"/>
        <w:ind w:left="1080"/>
      </w:pPr>
    </w:p>
    <w:p w:rsidRPr="00CC736D" w:rsidR="00DE5DCB" w:rsidP="08868CAE" w:rsidRDefault="00DE5DCB" w14:paraId="55EFCDED" w14:textId="4048FA90">
      <w:pPr>
        <w:pStyle w:val="Normal"/>
        <w:spacing w:after="0"/>
        <w:ind w:left="720" w:hanging="0"/>
        <w:rPr>
          <w:b w:val="1"/>
          <w:bCs w:val="1"/>
        </w:rPr>
      </w:pPr>
      <w:r w:rsidRPr="08868CAE" w:rsidR="00DE5DCB">
        <w:rPr>
          <w:b w:val="1"/>
          <w:bCs w:val="1"/>
        </w:rPr>
        <w:t xml:space="preserve">OPTIONAL: </w:t>
      </w:r>
      <w:r w:rsidRPr="08868CAE" w:rsidR="00DE5DCB">
        <w:rPr>
          <w:b w:val="1"/>
          <w:bCs w:val="1"/>
        </w:rPr>
        <w:t>Embed a map</w:t>
      </w:r>
    </w:p>
    <w:p w:rsidRPr="00CC736D" w:rsidR="00DE5DCB" w:rsidP="006F5753" w:rsidRDefault="00DE5DCB" w14:paraId="6BBBD283" w14:textId="77777777">
      <w:pPr>
        <w:numPr>
          <w:ilvl w:val="0"/>
          <w:numId w:val="8"/>
        </w:numPr>
        <w:spacing w:after="0"/>
        <w:ind w:left="1080"/>
      </w:pPr>
      <w:r w:rsidRPr="00CC736D">
        <w:t>Search for your site location in Google Maps. </w:t>
      </w:r>
    </w:p>
    <w:p w:rsidRPr="00CC736D" w:rsidR="00DE5DCB" w:rsidP="006F5753" w:rsidRDefault="00DE5DCB" w14:paraId="1F87EE7E" w14:textId="77777777">
      <w:pPr>
        <w:numPr>
          <w:ilvl w:val="0"/>
          <w:numId w:val="8"/>
        </w:numPr>
        <w:spacing w:after="0"/>
        <w:ind w:left="1080"/>
      </w:pPr>
      <w:r w:rsidRPr="00CC736D">
        <w:t>In the location pane on the left side of the screen, click the Share button.</w:t>
      </w:r>
    </w:p>
    <w:p w:rsidR="00DE5DCB" w:rsidP="006F5753" w:rsidRDefault="00F72F6C" w14:paraId="3CD517D6" w14:textId="27D0A8EF">
      <w:pPr>
        <w:numPr>
          <w:ilvl w:val="0"/>
          <w:numId w:val="8"/>
        </w:numPr>
        <w:spacing w:after="0"/>
        <w:ind w:left="1080"/>
      </w:pPr>
      <w:r>
        <w:t xml:space="preserve">In the share button, click </w:t>
      </w:r>
      <w:r>
        <w:rPr>
          <w:b/>
          <w:bCs/>
        </w:rPr>
        <w:t>Embed a map</w:t>
      </w:r>
      <w:r>
        <w:t xml:space="preserve">, then </w:t>
      </w:r>
      <w:r>
        <w:rPr>
          <w:b/>
          <w:bCs/>
        </w:rPr>
        <w:t>Copy HTML</w:t>
      </w:r>
      <w:r>
        <w:t>.</w:t>
      </w:r>
    </w:p>
    <w:p w:rsidR="00DE5DCB" w:rsidP="006F5753" w:rsidRDefault="00DE5DCB" w14:paraId="56005232" w14:textId="7B0ECF2E">
      <w:pPr>
        <w:numPr>
          <w:ilvl w:val="0"/>
          <w:numId w:val="8"/>
        </w:numPr>
        <w:spacing w:after="0"/>
        <w:ind w:left="1080"/>
      </w:pPr>
      <w:r>
        <w:t xml:space="preserve">Go back to your Group Page. </w:t>
      </w:r>
      <w:r w:rsidR="008E57EA">
        <w:t>Paste the HTML code into the bottom space of the page (delete the sample).</w:t>
      </w:r>
    </w:p>
    <w:p w:rsidR="00DE5DCB" w:rsidP="006F5753" w:rsidRDefault="00DE5DCB" w14:paraId="655E1FC1" w14:textId="77777777">
      <w:pPr>
        <w:numPr>
          <w:ilvl w:val="0"/>
          <w:numId w:val="8"/>
        </w:numPr>
        <w:spacing w:after="0"/>
        <w:ind w:left="1080"/>
      </w:pPr>
      <w:r w:rsidRPr="0033133F">
        <w:rPr>
          <w:b/>
          <w:bCs/>
        </w:rPr>
        <w:t>C</w:t>
      </w:r>
      <w:r w:rsidRPr="00CC736D">
        <w:rPr>
          <w:b/>
          <w:bCs/>
        </w:rPr>
        <w:t>lick the Update button to save your changes</w:t>
      </w:r>
      <w:r w:rsidRPr="00CC736D">
        <w:t> (in the grey space under this text). </w:t>
      </w:r>
    </w:p>
    <w:p w:rsidR="00DE5DCB" w:rsidP="006F5753" w:rsidRDefault="00DE5DCB" w14:paraId="66F515EA" w14:textId="77777777">
      <w:pPr>
        <w:numPr>
          <w:ilvl w:val="0"/>
          <w:numId w:val="8"/>
        </w:numPr>
        <w:spacing w:after="0"/>
        <w:ind w:left="1080"/>
        <w:rPr/>
      </w:pPr>
      <w:r w:rsidRPr="08868CAE" w:rsidR="00DE5DCB">
        <w:rPr>
          <w:b w:val="1"/>
          <w:bCs w:val="1"/>
        </w:rPr>
        <w:t>Be sure to SAVE PAGE</w:t>
      </w:r>
      <w:r w:rsidR="00DE5DCB">
        <w:rPr/>
        <w:t xml:space="preserve"> (green button </w:t>
      </w:r>
      <w:r w:rsidR="00DE5DCB">
        <w:rPr/>
        <w:t>at the bottom of your page</w:t>
      </w:r>
      <w:r w:rsidR="00DE5DCB">
        <w:rPr/>
        <w:t>).</w:t>
      </w:r>
    </w:p>
    <w:p w:rsidR="08868CAE" w:rsidRDefault="08868CAE" w14:paraId="3C421A42" w14:textId="791DF391">
      <w:r>
        <w:br w:type="page"/>
      </w:r>
    </w:p>
    <w:p w:rsidR="08868CAE" w:rsidP="08868CAE" w:rsidRDefault="08868CAE" w14:paraId="3DD70A72" w14:textId="715F27B9">
      <w:pPr>
        <w:pStyle w:val="Normal"/>
        <w:spacing w:after="0"/>
        <w:rPr>
          <w:rFonts w:ascii="Calibri" w:hAnsi="Calibri" w:eastAsia="Calibri" w:cs="Calibri"/>
          <w:color w:val="000000" w:themeColor="text1" w:themeTint="FF" w:themeShade="FF"/>
          <w:sz w:val="22"/>
          <w:szCs w:val="22"/>
        </w:rPr>
      </w:pPr>
    </w:p>
    <w:p w:rsidRPr="00CC736D" w:rsidR="00DE5DCB" w:rsidP="0089110F" w:rsidRDefault="00755108" w14:paraId="63537889" w14:textId="79F46A55">
      <w:pPr>
        <w:spacing w:after="154"/>
        <w:ind w:left="450"/>
        <w:rPr>
          <w:b/>
          <w:bCs/>
        </w:rPr>
      </w:pPr>
      <w:r>
        <w:rPr>
          <w:noProof/>
          <w:szCs w:val="22"/>
        </w:rPr>
        <w:drawing>
          <wp:anchor distT="0" distB="0" distL="114300" distR="114300" simplePos="0" relativeHeight="251678720" behindDoc="0" locked="0" layoutInCell="1" allowOverlap="1" wp14:anchorId="63682ADF" wp14:editId="6D813014">
            <wp:simplePos x="0" y="0"/>
            <wp:positionH relativeFrom="column">
              <wp:posOffset>5372100</wp:posOffset>
            </wp:positionH>
            <wp:positionV relativeFrom="paragraph">
              <wp:posOffset>236855</wp:posOffset>
            </wp:positionV>
            <wp:extent cx="914508" cy="1078992"/>
            <wp:effectExtent l="0" t="0" r="0" b="635"/>
            <wp:wrapSquare wrapText="left"/>
            <wp:docPr id="18" name="Picture 18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Logo&#10;&#10;Description automatically generated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508" cy="10789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Pr="00A44A28" w:rsidR="006F5753" w:rsidP="00500026" w:rsidRDefault="00500026" w14:paraId="3E431D73" w14:textId="13B769ED">
      <w:pPr>
        <w:pStyle w:val="ListParagraph"/>
        <w:numPr>
          <w:ilvl w:val="0"/>
          <w:numId w:val="9"/>
        </w:numPr>
        <w:spacing w:after="154"/>
        <w:ind w:left="1080"/>
        <w:rPr>
          <w:b/>
          <w:bCs/>
          <w:sz w:val="24"/>
        </w:rPr>
      </w:pPr>
      <w:r w:rsidRPr="00A44A28">
        <w:rPr>
          <w:b/>
          <w:bCs/>
          <w:sz w:val="24"/>
        </w:rPr>
        <w:t xml:space="preserve">Add </w:t>
      </w:r>
      <w:r w:rsidRPr="00A44A28" w:rsidR="00A44A28">
        <w:rPr>
          <w:b/>
          <w:bCs/>
          <w:sz w:val="24"/>
        </w:rPr>
        <w:t>a</w:t>
      </w:r>
      <w:r w:rsidRPr="00A44A28">
        <w:rPr>
          <w:b/>
          <w:bCs/>
          <w:sz w:val="24"/>
        </w:rPr>
        <w:t xml:space="preserve"> Group avatar</w:t>
      </w:r>
      <w:r w:rsidRPr="00A44A28" w:rsidR="00DD2BCB">
        <w:rPr>
          <w:b/>
          <w:bCs/>
          <w:sz w:val="24"/>
        </w:rPr>
        <w:t xml:space="preserve"> </w:t>
      </w:r>
      <w:r w:rsidRPr="00A44A28" w:rsidR="00A44A28">
        <w:rPr>
          <w:b/>
          <w:bCs/>
          <w:sz w:val="24"/>
        </w:rPr>
        <w:t xml:space="preserve">to your </w:t>
      </w:r>
      <w:r w:rsidR="009A6945">
        <w:rPr>
          <w:b/>
          <w:bCs/>
          <w:sz w:val="24"/>
        </w:rPr>
        <w:t>Team</w:t>
      </w:r>
      <w:r w:rsidRPr="00A44A28" w:rsidR="00A44A28">
        <w:rPr>
          <w:b/>
          <w:bCs/>
          <w:sz w:val="24"/>
        </w:rPr>
        <w:t xml:space="preserve"> page</w:t>
      </w:r>
    </w:p>
    <w:p w:rsidR="00E96E28" w:rsidP="00E96E28" w:rsidRDefault="00E96E28" w14:paraId="2CEFDA64" w14:textId="5F91DDBC">
      <w:pPr>
        <w:spacing w:after="154"/>
        <w:ind w:left="1080" w:firstLine="0"/>
        <w:rPr>
          <w:szCs w:val="22"/>
        </w:rPr>
      </w:pPr>
      <w:r w:rsidR="00E96E28">
        <w:rPr/>
        <w:t>Just as you added a personal avatar</w:t>
      </w:r>
      <w:r w:rsidR="00EB118C">
        <w:rPr/>
        <w:t xml:space="preserve"> to the Dashboard, you may choose to add an image to use for your Group. This will show up on your group page (</w:t>
      </w:r>
      <w:r w:rsidR="00755108">
        <w:rPr/>
        <w:t>we’d love to see an image replace the large CRC logo!):</w:t>
      </w:r>
    </w:p>
    <w:p w:rsidRPr="00E96E28" w:rsidR="00755108" w:rsidP="08868CAE" w:rsidRDefault="00755108" w14:paraId="3B48DDFD" w14:textId="08BEAE2D">
      <w:pPr>
        <w:spacing w:after="0"/>
        <w:ind w:left="450" w:right="507" w:firstLine="0"/>
        <w:rPr>
          <w:i w:val="1"/>
          <w:iCs w:val="1"/>
        </w:rPr>
      </w:pPr>
      <w:r w:rsidR="1483967E">
        <w:rPr/>
        <w:t xml:space="preserve">To upload an image, hover over the current default and click the </w:t>
      </w:r>
      <w:r w:rsidRPr="08868CAE" w:rsidR="1483967E">
        <w:rPr>
          <w:b w:val="1"/>
          <w:bCs w:val="1"/>
        </w:rPr>
        <w:t>Change Profile</w:t>
      </w:r>
      <w:r w:rsidR="1483967E">
        <w:rPr/>
        <w:t xml:space="preserve"> </w:t>
      </w:r>
      <w:r w:rsidRPr="08868CAE" w:rsidR="1483967E">
        <w:rPr>
          <w:b w:val="1"/>
          <w:bCs w:val="1"/>
        </w:rPr>
        <w:t>Image</w:t>
      </w:r>
      <w:r w:rsidR="1483967E">
        <w:rPr/>
        <w:t xml:space="preserve"> area. </w:t>
      </w:r>
      <w:r w:rsidRPr="08868CAE" w:rsidR="1483967E">
        <w:rPr>
          <w:i w:val="1"/>
          <w:iCs w:val="1"/>
        </w:rPr>
        <w:t>The avatar will be used wherever your name appears (ie: as Group Leader on our Event home page).</w:t>
      </w:r>
    </w:p>
    <w:p w:rsidRPr="00E96E28" w:rsidR="00755108" w:rsidP="08868CAE" w:rsidRDefault="00755108" w14:paraId="5DF2E30C" w14:textId="6CD32942">
      <w:pPr>
        <w:pStyle w:val="Normal"/>
        <w:spacing w:after="154"/>
        <w:ind w:left="1080" w:firstLine="0"/>
      </w:pPr>
    </w:p>
    <w:p w:rsidR="00755108" w:rsidP="00755108" w:rsidRDefault="00755108" w14:paraId="180295CB" w14:textId="434EFAF5">
      <w:pPr>
        <w:spacing w:after="214"/>
        <w:ind w:left="720"/>
      </w:pPr>
      <w:r>
        <w:t xml:space="preserve">Make sure to click the </w:t>
      </w:r>
      <w:r>
        <w:rPr>
          <w:b/>
        </w:rPr>
        <w:t>Save Page</w:t>
      </w:r>
      <w:r>
        <w:t xml:space="preserve"> button at the bottom of your screen </w:t>
      </w:r>
      <w:r w:rsidR="00DD2BCB">
        <w:t>EACH TIME YOU COMPLETE A STEP!</w:t>
      </w:r>
    </w:p>
    <w:p w:rsidR="00755108" w:rsidP="00755108" w:rsidRDefault="00755108" w14:paraId="363956A0" w14:textId="77777777">
      <w:pPr>
        <w:spacing w:after="233" w:line="259" w:lineRule="auto"/>
        <w:ind w:left="720" w:firstLine="0"/>
      </w:pPr>
      <w:r>
        <w:rPr>
          <w:noProof/>
        </w:rPr>
        <w:drawing>
          <wp:inline distT="0" distB="0" distL="0" distR="0" wp14:anchorId="7F7B7F44" wp14:editId="3FCE4D03">
            <wp:extent cx="3969678" cy="431164"/>
            <wp:effectExtent l="0" t="0" r="0" b="0"/>
            <wp:docPr id="22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9" name="Picture 949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69678" cy="431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5753" w:rsidP="0041570E" w:rsidRDefault="006F5753" w14:paraId="7EAF808A" w14:textId="77777777">
      <w:pPr>
        <w:spacing w:after="154"/>
        <w:ind w:left="90"/>
        <w:rPr>
          <w:b/>
          <w:bCs/>
          <w:sz w:val="28"/>
          <w:szCs w:val="28"/>
        </w:rPr>
      </w:pPr>
    </w:p>
    <w:p w:rsidR="001C500E" w:rsidP="009A6945" w:rsidRDefault="009A6945" w14:paraId="20D03E1C" w14:textId="289F52B3">
      <w:pPr>
        <w:spacing w:after="154"/>
        <w:ind w:left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Y</w:t>
      </w:r>
      <w:r w:rsidRPr="00CC736D" w:rsidR="00CC736D">
        <w:rPr>
          <w:b/>
          <w:bCs/>
          <w:sz w:val="28"/>
          <w:szCs w:val="28"/>
        </w:rPr>
        <w:t>our page is</w:t>
      </w:r>
      <w:r>
        <w:rPr>
          <w:b/>
          <w:bCs/>
          <w:sz w:val="28"/>
          <w:szCs w:val="28"/>
        </w:rPr>
        <w:t xml:space="preserve"> now </w:t>
      </w:r>
      <w:r w:rsidRPr="00CC736D" w:rsidR="00CC736D">
        <w:rPr>
          <w:b/>
          <w:bCs/>
          <w:sz w:val="28"/>
          <w:szCs w:val="28"/>
        </w:rPr>
        <w:t>ready for your volunteers!</w:t>
      </w:r>
    </w:p>
    <w:p w:rsidRPr="00BF7B1D" w:rsidR="00CC736D" w:rsidP="009A6945" w:rsidRDefault="001C500E" w14:paraId="1029D7E0" w14:textId="400B0CD3">
      <w:pPr>
        <w:spacing w:after="154"/>
        <w:ind w:left="720"/>
        <w:rPr>
          <w:sz w:val="28"/>
          <w:szCs w:val="28"/>
        </w:rPr>
      </w:pPr>
      <w:r w:rsidRPr="00BF7B1D">
        <w:rPr>
          <w:sz w:val="28"/>
          <w:szCs w:val="28"/>
        </w:rPr>
        <w:t xml:space="preserve">You’ll find </w:t>
      </w:r>
      <w:r w:rsidR="009A6945">
        <w:rPr>
          <w:sz w:val="28"/>
          <w:szCs w:val="28"/>
        </w:rPr>
        <w:t xml:space="preserve">additional </w:t>
      </w:r>
      <w:r w:rsidRPr="00BF7B1D">
        <w:rPr>
          <w:sz w:val="28"/>
          <w:szCs w:val="28"/>
        </w:rPr>
        <w:t xml:space="preserve">instructions in the Resources section of your </w:t>
      </w:r>
      <w:r w:rsidRPr="00BF7B1D" w:rsidR="00E742FE">
        <w:rPr>
          <w:sz w:val="28"/>
          <w:szCs w:val="28"/>
        </w:rPr>
        <w:t>Dashboard</w:t>
      </w:r>
      <w:r w:rsidRPr="00BF7B1D" w:rsidR="0041570E">
        <w:rPr>
          <w:sz w:val="28"/>
          <w:szCs w:val="28"/>
        </w:rPr>
        <w:t>.</w:t>
      </w:r>
    </w:p>
    <w:p w:rsidR="00BF7B1D" w:rsidP="009A6945" w:rsidRDefault="00BF7B1D" w14:paraId="31A8355A" w14:textId="77777777">
      <w:pPr>
        <w:ind w:left="720"/>
        <w:rPr>
          <w:b/>
          <w:bCs/>
          <w:sz w:val="32"/>
          <w:szCs w:val="32"/>
        </w:rPr>
      </w:pPr>
    </w:p>
    <w:p w:rsidRPr="000C41B5" w:rsidR="008B4FB9" w:rsidP="009A6945" w:rsidRDefault="008B4FB9" w14:paraId="4D61E580" w14:textId="7EF5AAD9">
      <w:pPr>
        <w:ind w:left="720"/>
        <w:rPr>
          <w:b/>
          <w:bCs/>
          <w:sz w:val="32"/>
          <w:szCs w:val="32"/>
        </w:rPr>
      </w:pPr>
      <w:r w:rsidRPr="000C41B5">
        <w:rPr>
          <w:b/>
          <w:bCs/>
          <w:sz w:val="32"/>
          <w:szCs w:val="32"/>
        </w:rPr>
        <w:t>THANK YOU!</w:t>
      </w:r>
    </w:p>
    <w:p w:rsidR="00BF7B1D" w:rsidP="009A6945" w:rsidRDefault="00BF7B1D" w14:paraId="55141850" w14:textId="77777777">
      <w:pPr>
        <w:ind w:left="720"/>
        <w:rPr>
          <w:b/>
          <w:bCs/>
          <w:sz w:val="24"/>
        </w:rPr>
      </w:pPr>
    </w:p>
    <w:p w:rsidR="008B4FB9" w:rsidP="009A6945" w:rsidRDefault="008B4FB9" w14:paraId="3FAE2D5A" w14:textId="222DE0C1">
      <w:pPr>
        <w:ind w:left="720"/>
        <w:rPr>
          <w:b/>
          <w:bCs/>
          <w:sz w:val="24"/>
        </w:rPr>
      </w:pPr>
      <w:r>
        <w:rPr>
          <w:b/>
          <w:bCs/>
          <w:sz w:val="24"/>
        </w:rPr>
        <w:t xml:space="preserve">QUESTIONS? We’re here to help: </w:t>
      </w:r>
    </w:p>
    <w:p w:rsidR="00E742FE" w:rsidP="009A6945" w:rsidRDefault="008B4FB9" w14:paraId="228B3D7F" w14:textId="56F526C8">
      <w:pPr>
        <w:spacing w:after="154"/>
        <w:ind w:left="720"/>
        <w:rPr>
          <w:sz w:val="24"/>
        </w:rPr>
      </w:pPr>
      <w:r w:rsidRPr="000C41B5">
        <w:rPr>
          <w:sz w:val="24"/>
        </w:rPr>
        <w:t>Stacey Lennard,</w:t>
      </w:r>
      <w:r>
        <w:rPr>
          <w:sz w:val="24"/>
        </w:rPr>
        <w:t xml:space="preserve"> Cleanup Coordinator, </w:t>
      </w:r>
      <w:hyperlink w:history="1" r:id="rId14">
        <w:r w:rsidRPr="000C41B5">
          <w:rPr>
            <w:rStyle w:val="Hyperlink"/>
            <w:sz w:val="24"/>
          </w:rPr>
          <w:t>slennard@ctriver.org</w:t>
        </w:r>
      </w:hyperlink>
      <w:r w:rsidRPr="000C41B5">
        <w:rPr>
          <w:sz w:val="24"/>
        </w:rPr>
        <w:br/>
      </w:r>
      <w:r w:rsidR="00F42DF2">
        <w:rPr>
          <w:sz w:val="24"/>
        </w:rPr>
        <w:t>Kayla Loubriel</w:t>
      </w:r>
      <w:r w:rsidRPr="000C41B5">
        <w:rPr>
          <w:sz w:val="24"/>
        </w:rPr>
        <w:t>,</w:t>
      </w:r>
      <w:r>
        <w:rPr>
          <w:sz w:val="24"/>
        </w:rPr>
        <w:t xml:space="preserve"> Cleanup Support Staff,</w:t>
      </w:r>
      <w:r w:rsidR="000B2998">
        <w:rPr>
          <w:sz w:val="24"/>
        </w:rPr>
        <w:t xml:space="preserve"> </w:t>
      </w:r>
      <w:hyperlink w:history="1" r:id="rId15">
        <w:r w:rsidRPr="002071E5" w:rsidR="000B2998">
          <w:rPr>
            <w:rStyle w:val="Hyperlink"/>
            <w:sz w:val="24"/>
          </w:rPr>
          <w:t>kloubriel@ctriver.org</w:t>
        </w:r>
      </w:hyperlink>
      <w:r w:rsidR="000B2998">
        <w:rPr>
          <w:sz w:val="24"/>
        </w:rPr>
        <w:t xml:space="preserve"> </w:t>
      </w:r>
    </w:p>
    <w:p w:rsidRPr="0041570E" w:rsidR="00F42DF2" w:rsidP="009A6945" w:rsidRDefault="00F42DF2" w14:paraId="6F714F96" w14:textId="77777777">
      <w:pPr>
        <w:spacing w:after="154"/>
        <w:ind w:left="720"/>
        <w:rPr>
          <w:b/>
          <w:bCs/>
          <w:sz w:val="28"/>
          <w:szCs w:val="28"/>
        </w:rPr>
      </w:pPr>
    </w:p>
    <w:sectPr w:rsidRPr="0041570E" w:rsidR="00F42DF2">
      <w:pgSz w:w="12240" w:h="15840" w:orient="portrait"/>
      <w:pgMar w:top="720" w:right="723" w:bottom="740" w:left="66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27853"/>
    <w:multiLevelType w:val="hybridMultilevel"/>
    <w:tmpl w:val="8F6A5C44"/>
    <w:lvl w:ilvl="0" w:tplc="0CC2AED0">
      <w:start w:val="1"/>
      <w:numFmt w:val="bullet"/>
      <w:lvlText w:val=""/>
      <w:lvlJc w:val="left"/>
      <w:pPr>
        <w:ind w:left="777"/>
      </w:pPr>
      <w:rPr>
        <w:rFonts w:ascii="Wingdings" w:hAnsi="Wingdings" w:eastAsia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1070FC34">
      <w:start w:val="1"/>
      <w:numFmt w:val="bullet"/>
      <w:lvlText w:val="o"/>
      <w:lvlJc w:val="left"/>
      <w:pPr>
        <w:ind w:left="1441"/>
      </w:pPr>
      <w:rPr>
        <w:rFonts w:ascii="Wingdings" w:hAnsi="Wingdings" w:eastAsia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176E4980">
      <w:start w:val="1"/>
      <w:numFmt w:val="bullet"/>
      <w:lvlText w:val="▪"/>
      <w:lvlJc w:val="left"/>
      <w:pPr>
        <w:ind w:left="2161"/>
      </w:pPr>
      <w:rPr>
        <w:rFonts w:ascii="Wingdings" w:hAnsi="Wingdings" w:eastAsia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22825A90">
      <w:start w:val="1"/>
      <w:numFmt w:val="bullet"/>
      <w:lvlText w:val="•"/>
      <w:lvlJc w:val="left"/>
      <w:pPr>
        <w:ind w:left="2881"/>
      </w:pPr>
      <w:rPr>
        <w:rFonts w:ascii="Wingdings" w:hAnsi="Wingdings" w:eastAsia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E0907C26">
      <w:start w:val="1"/>
      <w:numFmt w:val="bullet"/>
      <w:lvlText w:val="o"/>
      <w:lvlJc w:val="left"/>
      <w:pPr>
        <w:ind w:left="3601"/>
      </w:pPr>
      <w:rPr>
        <w:rFonts w:ascii="Wingdings" w:hAnsi="Wingdings" w:eastAsia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231A075C">
      <w:start w:val="1"/>
      <w:numFmt w:val="bullet"/>
      <w:lvlText w:val="▪"/>
      <w:lvlJc w:val="left"/>
      <w:pPr>
        <w:ind w:left="4321"/>
      </w:pPr>
      <w:rPr>
        <w:rFonts w:ascii="Wingdings" w:hAnsi="Wingdings" w:eastAsia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BF3AAFBA">
      <w:start w:val="1"/>
      <w:numFmt w:val="bullet"/>
      <w:lvlText w:val="•"/>
      <w:lvlJc w:val="left"/>
      <w:pPr>
        <w:ind w:left="5041"/>
      </w:pPr>
      <w:rPr>
        <w:rFonts w:ascii="Wingdings" w:hAnsi="Wingdings" w:eastAsia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1CD09A18">
      <w:start w:val="1"/>
      <w:numFmt w:val="bullet"/>
      <w:lvlText w:val="o"/>
      <w:lvlJc w:val="left"/>
      <w:pPr>
        <w:ind w:left="5761"/>
      </w:pPr>
      <w:rPr>
        <w:rFonts w:ascii="Wingdings" w:hAnsi="Wingdings" w:eastAsia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1BDE7A2A">
      <w:start w:val="1"/>
      <w:numFmt w:val="bullet"/>
      <w:lvlText w:val="▪"/>
      <w:lvlJc w:val="left"/>
      <w:pPr>
        <w:ind w:left="6481"/>
      </w:pPr>
      <w:rPr>
        <w:rFonts w:ascii="Wingdings" w:hAnsi="Wingdings" w:eastAsia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 w15:restartNumberingAfterBreak="0">
    <w:nsid w:val="157901B8"/>
    <w:multiLevelType w:val="hybridMultilevel"/>
    <w:tmpl w:val="7C78AB2A"/>
    <w:lvl w:ilvl="0" w:tplc="04090001">
      <w:start w:val="1"/>
      <w:numFmt w:val="bullet"/>
      <w:lvlText w:val=""/>
      <w:lvlJc w:val="left"/>
      <w:pPr>
        <w:ind w:left="1106" w:hanging="360"/>
      </w:pPr>
      <w:rPr>
        <w:rFonts w:hint="default" w:ascii="Symbol" w:hAnsi="Symbol"/>
      </w:rPr>
    </w:lvl>
    <w:lvl w:ilvl="1" w:tplc="FFFFFFFF" w:tentative="1">
      <w:start w:val="1"/>
      <w:numFmt w:val="lowerLetter"/>
      <w:lvlText w:val="%2."/>
      <w:lvlJc w:val="left"/>
      <w:pPr>
        <w:ind w:left="2128" w:hanging="360"/>
      </w:pPr>
    </w:lvl>
    <w:lvl w:ilvl="2" w:tplc="FFFFFFFF" w:tentative="1">
      <w:start w:val="1"/>
      <w:numFmt w:val="lowerRoman"/>
      <w:lvlText w:val="%3."/>
      <w:lvlJc w:val="right"/>
      <w:pPr>
        <w:ind w:left="2848" w:hanging="180"/>
      </w:pPr>
    </w:lvl>
    <w:lvl w:ilvl="3" w:tplc="FFFFFFFF" w:tentative="1">
      <w:start w:val="1"/>
      <w:numFmt w:val="decimal"/>
      <w:lvlText w:val="%4."/>
      <w:lvlJc w:val="left"/>
      <w:pPr>
        <w:ind w:left="3568" w:hanging="360"/>
      </w:pPr>
    </w:lvl>
    <w:lvl w:ilvl="4" w:tplc="FFFFFFFF" w:tentative="1">
      <w:start w:val="1"/>
      <w:numFmt w:val="lowerLetter"/>
      <w:lvlText w:val="%5."/>
      <w:lvlJc w:val="left"/>
      <w:pPr>
        <w:ind w:left="4288" w:hanging="360"/>
      </w:pPr>
    </w:lvl>
    <w:lvl w:ilvl="5" w:tplc="FFFFFFFF" w:tentative="1">
      <w:start w:val="1"/>
      <w:numFmt w:val="lowerRoman"/>
      <w:lvlText w:val="%6."/>
      <w:lvlJc w:val="right"/>
      <w:pPr>
        <w:ind w:left="5008" w:hanging="180"/>
      </w:pPr>
    </w:lvl>
    <w:lvl w:ilvl="6" w:tplc="FFFFFFFF" w:tentative="1">
      <w:start w:val="1"/>
      <w:numFmt w:val="decimal"/>
      <w:lvlText w:val="%7."/>
      <w:lvlJc w:val="left"/>
      <w:pPr>
        <w:ind w:left="5728" w:hanging="360"/>
      </w:pPr>
    </w:lvl>
    <w:lvl w:ilvl="7" w:tplc="FFFFFFFF" w:tentative="1">
      <w:start w:val="1"/>
      <w:numFmt w:val="lowerLetter"/>
      <w:lvlText w:val="%8."/>
      <w:lvlJc w:val="left"/>
      <w:pPr>
        <w:ind w:left="6448" w:hanging="360"/>
      </w:pPr>
    </w:lvl>
    <w:lvl w:ilvl="8" w:tplc="FFFFFFFF" w:tentative="1">
      <w:start w:val="1"/>
      <w:numFmt w:val="lowerRoman"/>
      <w:lvlText w:val="%9."/>
      <w:lvlJc w:val="right"/>
      <w:pPr>
        <w:ind w:left="7168" w:hanging="180"/>
      </w:pPr>
    </w:lvl>
  </w:abstractNum>
  <w:abstractNum w:abstractNumId="2" w15:restartNumberingAfterBreak="0">
    <w:nsid w:val="35386D18"/>
    <w:multiLevelType w:val="multilevel"/>
    <w:tmpl w:val="3B2A4DE2"/>
    <w:lvl w:ilvl="0">
      <w:start w:val="1"/>
      <w:numFmt w:val="decimal"/>
      <w:lvlText w:val="%1."/>
      <w:lvlJc w:val="left"/>
      <w:pPr>
        <w:tabs>
          <w:tab w:val="num" w:pos="1422"/>
        </w:tabs>
        <w:ind w:left="1422" w:hanging="360"/>
      </w:pPr>
    </w:lvl>
    <w:lvl w:ilvl="1" w:tentative="1">
      <w:start w:val="1"/>
      <w:numFmt w:val="decimal"/>
      <w:lvlText w:val="%2."/>
      <w:lvlJc w:val="left"/>
      <w:pPr>
        <w:tabs>
          <w:tab w:val="num" w:pos="2142"/>
        </w:tabs>
        <w:ind w:left="2142" w:hanging="360"/>
      </w:pPr>
    </w:lvl>
    <w:lvl w:ilvl="2" w:tentative="1">
      <w:start w:val="1"/>
      <w:numFmt w:val="decimal"/>
      <w:lvlText w:val="%3."/>
      <w:lvlJc w:val="left"/>
      <w:pPr>
        <w:tabs>
          <w:tab w:val="num" w:pos="2862"/>
        </w:tabs>
        <w:ind w:left="2862" w:hanging="360"/>
      </w:pPr>
    </w:lvl>
    <w:lvl w:ilvl="3" w:tentative="1">
      <w:start w:val="1"/>
      <w:numFmt w:val="decimal"/>
      <w:lvlText w:val="%4."/>
      <w:lvlJc w:val="left"/>
      <w:pPr>
        <w:tabs>
          <w:tab w:val="num" w:pos="3582"/>
        </w:tabs>
        <w:ind w:left="3582" w:hanging="360"/>
      </w:pPr>
    </w:lvl>
    <w:lvl w:ilvl="4" w:tentative="1">
      <w:start w:val="1"/>
      <w:numFmt w:val="decimal"/>
      <w:lvlText w:val="%5."/>
      <w:lvlJc w:val="left"/>
      <w:pPr>
        <w:tabs>
          <w:tab w:val="num" w:pos="4302"/>
        </w:tabs>
        <w:ind w:left="4302" w:hanging="360"/>
      </w:pPr>
    </w:lvl>
    <w:lvl w:ilvl="5" w:tentative="1">
      <w:start w:val="1"/>
      <w:numFmt w:val="decimal"/>
      <w:lvlText w:val="%6."/>
      <w:lvlJc w:val="left"/>
      <w:pPr>
        <w:tabs>
          <w:tab w:val="num" w:pos="5022"/>
        </w:tabs>
        <w:ind w:left="5022" w:hanging="360"/>
      </w:pPr>
    </w:lvl>
    <w:lvl w:ilvl="6" w:tentative="1">
      <w:start w:val="1"/>
      <w:numFmt w:val="decimal"/>
      <w:lvlText w:val="%7."/>
      <w:lvlJc w:val="left"/>
      <w:pPr>
        <w:tabs>
          <w:tab w:val="num" w:pos="5742"/>
        </w:tabs>
        <w:ind w:left="5742" w:hanging="360"/>
      </w:pPr>
    </w:lvl>
    <w:lvl w:ilvl="7" w:tentative="1">
      <w:start w:val="1"/>
      <w:numFmt w:val="decimal"/>
      <w:lvlText w:val="%8."/>
      <w:lvlJc w:val="left"/>
      <w:pPr>
        <w:tabs>
          <w:tab w:val="num" w:pos="6462"/>
        </w:tabs>
        <w:ind w:left="6462" w:hanging="360"/>
      </w:pPr>
    </w:lvl>
    <w:lvl w:ilvl="8" w:tentative="1">
      <w:start w:val="1"/>
      <w:numFmt w:val="decimal"/>
      <w:lvlText w:val="%9."/>
      <w:lvlJc w:val="left"/>
      <w:pPr>
        <w:tabs>
          <w:tab w:val="num" w:pos="7182"/>
        </w:tabs>
        <w:ind w:left="7182" w:hanging="360"/>
      </w:pPr>
    </w:lvl>
  </w:abstractNum>
  <w:abstractNum w:abstractNumId="3" w15:restartNumberingAfterBreak="0">
    <w:nsid w:val="40373738"/>
    <w:multiLevelType w:val="multilevel"/>
    <w:tmpl w:val="3B2A4DE2"/>
    <w:lvl w:ilvl="0">
      <w:start w:val="1"/>
      <w:numFmt w:val="decimal"/>
      <w:lvlText w:val="%1."/>
      <w:lvlJc w:val="left"/>
      <w:pPr>
        <w:tabs>
          <w:tab w:val="num" w:pos="1422"/>
        </w:tabs>
        <w:ind w:left="1422" w:hanging="360"/>
      </w:pPr>
    </w:lvl>
    <w:lvl w:ilvl="1" w:tentative="1">
      <w:start w:val="1"/>
      <w:numFmt w:val="decimal"/>
      <w:lvlText w:val="%2."/>
      <w:lvlJc w:val="left"/>
      <w:pPr>
        <w:tabs>
          <w:tab w:val="num" w:pos="2142"/>
        </w:tabs>
        <w:ind w:left="2142" w:hanging="360"/>
      </w:pPr>
    </w:lvl>
    <w:lvl w:ilvl="2" w:tentative="1">
      <w:start w:val="1"/>
      <w:numFmt w:val="decimal"/>
      <w:lvlText w:val="%3."/>
      <w:lvlJc w:val="left"/>
      <w:pPr>
        <w:tabs>
          <w:tab w:val="num" w:pos="2862"/>
        </w:tabs>
        <w:ind w:left="2862" w:hanging="360"/>
      </w:pPr>
    </w:lvl>
    <w:lvl w:ilvl="3" w:tentative="1">
      <w:start w:val="1"/>
      <w:numFmt w:val="decimal"/>
      <w:lvlText w:val="%4."/>
      <w:lvlJc w:val="left"/>
      <w:pPr>
        <w:tabs>
          <w:tab w:val="num" w:pos="3582"/>
        </w:tabs>
        <w:ind w:left="3582" w:hanging="360"/>
      </w:pPr>
    </w:lvl>
    <w:lvl w:ilvl="4" w:tentative="1">
      <w:start w:val="1"/>
      <w:numFmt w:val="decimal"/>
      <w:lvlText w:val="%5."/>
      <w:lvlJc w:val="left"/>
      <w:pPr>
        <w:tabs>
          <w:tab w:val="num" w:pos="4302"/>
        </w:tabs>
        <w:ind w:left="4302" w:hanging="360"/>
      </w:pPr>
    </w:lvl>
    <w:lvl w:ilvl="5" w:tentative="1">
      <w:start w:val="1"/>
      <w:numFmt w:val="decimal"/>
      <w:lvlText w:val="%6."/>
      <w:lvlJc w:val="left"/>
      <w:pPr>
        <w:tabs>
          <w:tab w:val="num" w:pos="5022"/>
        </w:tabs>
        <w:ind w:left="5022" w:hanging="360"/>
      </w:pPr>
    </w:lvl>
    <w:lvl w:ilvl="6" w:tentative="1">
      <w:start w:val="1"/>
      <w:numFmt w:val="decimal"/>
      <w:lvlText w:val="%7."/>
      <w:lvlJc w:val="left"/>
      <w:pPr>
        <w:tabs>
          <w:tab w:val="num" w:pos="5742"/>
        </w:tabs>
        <w:ind w:left="5742" w:hanging="360"/>
      </w:pPr>
    </w:lvl>
    <w:lvl w:ilvl="7" w:tentative="1">
      <w:start w:val="1"/>
      <w:numFmt w:val="decimal"/>
      <w:lvlText w:val="%8."/>
      <w:lvlJc w:val="left"/>
      <w:pPr>
        <w:tabs>
          <w:tab w:val="num" w:pos="6462"/>
        </w:tabs>
        <w:ind w:left="6462" w:hanging="360"/>
      </w:pPr>
    </w:lvl>
    <w:lvl w:ilvl="8" w:tentative="1">
      <w:start w:val="1"/>
      <w:numFmt w:val="decimal"/>
      <w:lvlText w:val="%9."/>
      <w:lvlJc w:val="left"/>
      <w:pPr>
        <w:tabs>
          <w:tab w:val="num" w:pos="7182"/>
        </w:tabs>
        <w:ind w:left="7182" w:hanging="360"/>
      </w:pPr>
    </w:lvl>
  </w:abstractNum>
  <w:abstractNum w:abstractNumId="4" w15:restartNumberingAfterBreak="0">
    <w:nsid w:val="4BF548F7"/>
    <w:multiLevelType w:val="multilevel"/>
    <w:tmpl w:val="E2F44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591104"/>
    <w:multiLevelType w:val="hybridMultilevel"/>
    <w:tmpl w:val="E40C40C2"/>
    <w:lvl w:ilvl="0" w:tplc="E780BF9E">
      <w:start w:val="1"/>
      <w:numFmt w:val="bullet"/>
      <w:lvlText w:val=""/>
      <w:lvlJc w:val="left"/>
      <w:pPr>
        <w:ind w:left="777"/>
      </w:pPr>
      <w:rPr>
        <w:rFonts w:ascii="Wingdings" w:hAnsi="Wingdings" w:eastAsia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A6626E0E">
      <w:start w:val="1"/>
      <w:numFmt w:val="bullet"/>
      <w:lvlText w:val="o"/>
      <w:lvlJc w:val="left"/>
      <w:pPr>
        <w:ind w:left="1441"/>
      </w:pPr>
      <w:rPr>
        <w:rFonts w:ascii="Wingdings" w:hAnsi="Wingdings" w:eastAsia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77CA0DFA">
      <w:start w:val="1"/>
      <w:numFmt w:val="bullet"/>
      <w:lvlText w:val="▪"/>
      <w:lvlJc w:val="left"/>
      <w:pPr>
        <w:ind w:left="2161"/>
      </w:pPr>
      <w:rPr>
        <w:rFonts w:ascii="Wingdings" w:hAnsi="Wingdings" w:eastAsia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95B6E942">
      <w:start w:val="1"/>
      <w:numFmt w:val="bullet"/>
      <w:lvlText w:val="•"/>
      <w:lvlJc w:val="left"/>
      <w:pPr>
        <w:ind w:left="2881"/>
      </w:pPr>
      <w:rPr>
        <w:rFonts w:ascii="Wingdings" w:hAnsi="Wingdings" w:eastAsia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0AF23C24">
      <w:start w:val="1"/>
      <w:numFmt w:val="bullet"/>
      <w:lvlText w:val="o"/>
      <w:lvlJc w:val="left"/>
      <w:pPr>
        <w:ind w:left="3601"/>
      </w:pPr>
      <w:rPr>
        <w:rFonts w:ascii="Wingdings" w:hAnsi="Wingdings" w:eastAsia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8D8806C6">
      <w:start w:val="1"/>
      <w:numFmt w:val="bullet"/>
      <w:lvlText w:val="▪"/>
      <w:lvlJc w:val="left"/>
      <w:pPr>
        <w:ind w:left="4321"/>
      </w:pPr>
      <w:rPr>
        <w:rFonts w:ascii="Wingdings" w:hAnsi="Wingdings" w:eastAsia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2B5A63CE">
      <w:start w:val="1"/>
      <w:numFmt w:val="bullet"/>
      <w:lvlText w:val="•"/>
      <w:lvlJc w:val="left"/>
      <w:pPr>
        <w:ind w:left="5041"/>
      </w:pPr>
      <w:rPr>
        <w:rFonts w:ascii="Wingdings" w:hAnsi="Wingdings" w:eastAsia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5ABA2186">
      <w:start w:val="1"/>
      <w:numFmt w:val="bullet"/>
      <w:lvlText w:val="o"/>
      <w:lvlJc w:val="left"/>
      <w:pPr>
        <w:ind w:left="5761"/>
      </w:pPr>
      <w:rPr>
        <w:rFonts w:ascii="Wingdings" w:hAnsi="Wingdings" w:eastAsia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5F164B66">
      <w:start w:val="1"/>
      <w:numFmt w:val="bullet"/>
      <w:lvlText w:val="▪"/>
      <w:lvlJc w:val="left"/>
      <w:pPr>
        <w:ind w:left="6481"/>
      </w:pPr>
      <w:rPr>
        <w:rFonts w:ascii="Wingdings" w:hAnsi="Wingdings" w:eastAsia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6" w15:restartNumberingAfterBreak="0">
    <w:nsid w:val="5BC613D1"/>
    <w:multiLevelType w:val="hybridMultilevel"/>
    <w:tmpl w:val="B520FFA6"/>
    <w:lvl w:ilvl="0" w:tplc="6DFE2A54">
      <w:start w:val="1"/>
      <w:numFmt w:val="decimal"/>
      <w:lvlText w:val="%1."/>
      <w:lvlJc w:val="left"/>
      <w:pPr>
        <w:ind w:left="4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8" w:hanging="360"/>
      </w:pPr>
    </w:lvl>
    <w:lvl w:ilvl="2" w:tplc="0409001B" w:tentative="1">
      <w:start w:val="1"/>
      <w:numFmt w:val="lowerRoman"/>
      <w:lvlText w:val="%3."/>
      <w:lvlJc w:val="right"/>
      <w:pPr>
        <w:ind w:left="1858" w:hanging="180"/>
      </w:pPr>
    </w:lvl>
    <w:lvl w:ilvl="3" w:tplc="0409000F" w:tentative="1">
      <w:start w:val="1"/>
      <w:numFmt w:val="decimal"/>
      <w:lvlText w:val="%4."/>
      <w:lvlJc w:val="left"/>
      <w:pPr>
        <w:ind w:left="2578" w:hanging="360"/>
      </w:pPr>
    </w:lvl>
    <w:lvl w:ilvl="4" w:tplc="04090019" w:tentative="1">
      <w:start w:val="1"/>
      <w:numFmt w:val="lowerLetter"/>
      <w:lvlText w:val="%5."/>
      <w:lvlJc w:val="left"/>
      <w:pPr>
        <w:ind w:left="3298" w:hanging="360"/>
      </w:pPr>
    </w:lvl>
    <w:lvl w:ilvl="5" w:tplc="0409001B" w:tentative="1">
      <w:start w:val="1"/>
      <w:numFmt w:val="lowerRoman"/>
      <w:lvlText w:val="%6."/>
      <w:lvlJc w:val="right"/>
      <w:pPr>
        <w:ind w:left="4018" w:hanging="180"/>
      </w:pPr>
    </w:lvl>
    <w:lvl w:ilvl="6" w:tplc="0409000F" w:tentative="1">
      <w:start w:val="1"/>
      <w:numFmt w:val="decimal"/>
      <w:lvlText w:val="%7."/>
      <w:lvlJc w:val="left"/>
      <w:pPr>
        <w:ind w:left="4738" w:hanging="360"/>
      </w:pPr>
    </w:lvl>
    <w:lvl w:ilvl="7" w:tplc="04090019" w:tentative="1">
      <w:start w:val="1"/>
      <w:numFmt w:val="lowerLetter"/>
      <w:lvlText w:val="%8."/>
      <w:lvlJc w:val="left"/>
      <w:pPr>
        <w:ind w:left="5458" w:hanging="360"/>
      </w:pPr>
    </w:lvl>
    <w:lvl w:ilvl="8" w:tplc="0409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7" w15:restartNumberingAfterBreak="0">
    <w:nsid w:val="68D80497"/>
    <w:multiLevelType w:val="hybridMultilevel"/>
    <w:tmpl w:val="7396A3F6"/>
    <w:lvl w:ilvl="0" w:tplc="6DFE2A54">
      <w:start w:val="1"/>
      <w:numFmt w:val="decimal"/>
      <w:lvlText w:val="%1."/>
      <w:lvlJc w:val="left"/>
      <w:pPr>
        <w:ind w:left="11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28" w:hanging="360"/>
      </w:pPr>
    </w:lvl>
    <w:lvl w:ilvl="2" w:tplc="0409001B" w:tentative="1">
      <w:start w:val="1"/>
      <w:numFmt w:val="lowerRoman"/>
      <w:lvlText w:val="%3."/>
      <w:lvlJc w:val="right"/>
      <w:pPr>
        <w:ind w:left="2848" w:hanging="180"/>
      </w:pPr>
    </w:lvl>
    <w:lvl w:ilvl="3" w:tplc="0409000F" w:tentative="1">
      <w:start w:val="1"/>
      <w:numFmt w:val="decimal"/>
      <w:lvlText w:val="%4."/>
      <w:lvlJc w:val="left"/>
      <w:pPr>
        <w:ind w:left="3568" w:hanging="360"/>
      </w:pPr>
    </w:lvl>
    <w:lvl w:ilvl="4" w:tplc="04090019" w:tentative="1">
      <w:start w:val="1"/>
      <w:numFmt w:val="lowerLetter"/>
      <w:lvlText w:val="%5."/>
      <w:lvlJc w:val="left"/>
      <w:pPr>
        <w:ind w:left="4288" w:hanging="360"/>
      </w:pPr>
    </w:lvl>
    <w:lvl w:ilvl="5" w:tplc="0409001B" w:tentative="1">
      <w:start w:val="1"/>
      <w:numFmt w:val="lowerRoman"/>
      <w:lvlText w:val="%6."/>
      <w:lvlJc w:val="right"/>
      <w:pPr>
        <w:ind w:left="5008" w:hanging="180"/>
      </w:pPr>
    </w:lvl>
    <w:lvl w:ilvl="6" w:tplc="0409000F" w:tentative="1">
      <w:start w:val="1"/>
      <w:numFmt w:val="decimal"/>
      <w:lvlText w:val="%7."/>
      <w:lvlJc w:val="left"/>
      <w:pPr>
        <w:ind w:left="5728" w:hanging="360"/>
      </w:pPr>
    </w:lvl>
    <w:lvl w:ilvl="7" w:tplc="04090019" w:tentative="1">
      <w:start w:val="1"/>
      <w:numFmt w:val="lowerLetter"/>
      <w:lvlText w:val="%8."/>
      <w:lvlJc w:val="left"/>
      <w:pPr>
        <w:ind w:left="6448" w:hanging="360"/>
      </w:pPr>
    </w:lvl>
    <w:lvl w:ilvl="8" w:tplc="0409001B" w:tentative="1">
      <w:start w:val="1"/>
      <w:numFmt w:val="lowerRoman"/>
      <w:lvlText w:val="%9."/>
      <w:lvlJc w:val="right"/>
      <w:pPr>
        <w:ind w:left="7168" w:hanging="180"/>
      </w:pPr>
    </w:lvl>
  </w:abstractNum>
  <w:abstractNum w:abstractNumId="8" w15:restartNumberingAfterBreak="0">
    <w:nsid w:val="7509326F"/>
    <w:multiLevelType w:val="multilevel"/>
    <w:tmpl w:val="0A4EC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30578437">
    <w:abstractNumId w:val="5"/>
  </w:num>
  <w:num w:numId="2" w16cid:durableId="1273441227">
    <w:abstractNumId w:val="0"/>
  </w:num>
  <w:num w:numId="3" w16cid:durableId="911625662">
    <w:abstractNumId w:val="6"/>
  </w:num>
  <w:num w:numId="4" w16cid:durableId="932202530">
    <w:abstractNumId w:val="3"/>
  </w:num>
  <w:num w:numId="5" w16cid:durableId="1905526749">
    <w:abstractNumId w:val="4"/>
  </w:num>
  <w:num w:numId="6" w16cid:durableId="1796874096">
    <w:abstractNumId w:val="8"/>
  </w:num>
  <w:num w:numId="7" w16cid:durableId="944532589">
    <w:abstractNumId w:val="7"/>
  </w:num>
  <w:num w:numId="8" w16cid:durableId="1988440323">
    <w:abstractNumId w:val="2"/>
  </w:num>
  <w:num w:numId="9" w16cid:durableId="8302891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1B8"/>
    <w:rsid w:val="00036661"/>
    <w:rsid w:val="00055B3B"/>
    <w:rsid w:val="00057FA0"/>
    <w:rsid w:val="0008796E"/>
    <w:rsid w:val="000B2998"/>
    <w:rsid w:val="000D4E8C"/>
    <w:rsid w:val="000E1C24"/>
    <w:rsid w:val="000E61DB"/>
    <w:rsid w:val="000F7019"/>
    <w:rsid w:val="001111B8"/>
    <w:rsid w:val="0012354E"/>
    <w:rsid w:val="0017561D"/>
    <w:rsid w:val="001C500E"/>
    <w:rsid w:val="001F2392"/>
    <w:rsid w:val="001F65CD"/>
    <w:rsid w:val="002645EC"/>
    <w:rsid w:val="00291F30"/>
    <w:rsid w:val="002A502B"/>
    <w:rsid w:val="002D031E"/>
    <w:rsid w:val="003014F4"/>
    <w:rsid w:val="0033133F"/>
    <w:rsid w:val="003329B8"/>
    <w:rsid w:val="00337CD1"/>
    <w:rsid w:val="003B2AFA"/>
    <w:rsid w:val="003E7985"/>
    <w:rsid w:val="0041570E"/>
    <w:rsid w:val="00473138"/>
    <w:rsid w:val="004D0660"/>
    <w:rsid w:val="00500026"/>
    <w:rsid w:val="00512F42"/>
    <w:rsid w:val="0053191B"/>
    <w:rsid w:val="005A0089"/>
    <w:rsid w:val="005B2537"/>
    <w:rsid w:val="005B4AE6"/>
    <w:rsid w:val="005D1191"/>
    <w:rsid w:val="005D7696"/>
    <w:rsid w:val="005F135C"/>
    <w:rsid w:val="005F4370"/>
    <w:rsid w:val="00602925"/>
    <w:rsid w:val="006301C0"/>
    <w:rsid w:val="00672870"/>
    <w:rsid w:val="00695F5D"/>
    <w:rsid w:val="006B11D0"/>
    <w:rsid w:val="006C2881"/>
    <w:rsid w:val="006F5753"/>
    <w:rsid w:val="00720DF1"/>
    <w:rsid w:val="00755108"/>
    <w:rsid w:val="00766E3B"/>
    <w:rsid w:val="00771B9E"/>
    <w:rsid w:val="00777205"/>
    <w:rsid w:val="00786E4E"/>
    <w:rsid w:val="0080220C"/>
    <w:rsid w:val="008045B3"/>
    <w:rsid w:val="008074EB"/>
    <w:rsid w:val="00825AE3"/>
    <w:rsid w:val="00832443"/>
    <w:rsid w:val="008339BF"/>
    <w:rsid w:val="008476F7"/>
    <w:rsid w:val="00857E3F"/>
    <w:rsid w:val="0089110F"/>
    <w:rsid w:val="008964C9"/>
    <w:rsid w:val="008A4C5A"/>
    <w:rsid w:val="008B4FB9"/>
    <w:rsid w:val="008C7098"/>
    <w:rsid w:val="008E57EA"/>
    <w:rsid w:val="00964B6E"/>
    <w:rsid w:val="00971DB1"/>
    <w:rsid w:val="00994C3D"/>
    <w:rsid w:val="0099599F"/>
    <w:rsid w:val="009A6945"/>
    <w:rsid w:val="009B3370"/>
    <w:rsid w:val="009C5B9C"/>
    <w:rsid w:val="00A12CAD"/>
    <w:rsid w:val="00A2070B"/>
    <w:rsid w:val="00A44A28"/>
    <w:rsid w:val="00A5578D"/>
    <w:rsid w:val="00AC21A8"/>
    <w:rsid w:val="00AD0135"/>
    <w:rsid w:val="00AD3EDF"/>
    <w:rsid w:val="00AE465C"/>
    <w:rsid w:val="00AF4A4A"/>
    <w:rsid w:val="00B20307"/>
    <w:rsid w:val="00B36911"/>
    <w:rsid w:val="00BA030A"/>
    <w:rsid w:val="00BF7B1D"/>
    <w:rsid w:val="00C2261D"/>
    <w:rsid w:val="00C30B13"/>
    <w:rsid w:val="00C81A61"/>
    <w:rsid w:val="00C93DA0"/>
    <w:rsid w:val="00CB657B"/>
    <w:rsid w:val="00CC4769"/>
    <w:rsid w:val="00CC736D"/>
    <w:rsid w:val="00CF53B6"/>
    <w:rsid w:val="00D74E48"/>
    <w:rsid w:val="00D9497E"/>
    <w:rsid w:val="00DB486E"/>
    <w:rsid w:val="00DC1E22"/>
    <w:rsid w:val="00DD144F"/>
    <w:rsid w:val="00DD2BCB"/>
    <w:rsid w:val="00DE57A2"/>
    <w:rsid w:val="00DE5DCB"/>
    <w:rsid w:val="00DE7BBF"/>
    <w:rsid w:val="00DF465B"/>
    <w:rsid w:val="00E719C7"/>
    <w:rsid w:val="00E742FE"/>
    <w:rsid w:val="00E96E28"/>
    <w:rsid w:val="00EB118C"/>
    <w:rsid w:val="00F15256"/>
    <w:rsid w:val="00F42DF2"/>
    <w:rsid w:val="00F72F6C"/>
    <w:rsid w:val="00F87F2D"/>
    <w:rsid w:val="00F92B62"/>
    <w:rsid w:val="06EABC4D"/>
    <w:rsid w:val="08868CAE"/>
    <w:rsid w:val="1483967E"/>
    <w:rsid w:val="6C531BA6"/>
    <w:rsid w:val="7D00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D43C6"/>
  <w15:docId w15:val="{6BD2910E-8324-C543-8337-2C86E8D9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spacing w:after="4" w:line="264" w:lineRule="auto"/>
      <w:ind w:left="66" w:hanging="9"/>
    </w:pPr>
    <w:rPr>
      <w:rFonts w:ascii="Calibri" w:hAnsi="Calibri" w:eastAsia="Calibri" w:cs="Calibri"/>
      <w:color w:val="000000"/>
      <w:sz w:val="22"/>
      <w:lang w:bidi="en-US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3" w:line="265" w:lineRule="auto"/>
      <w:ind w:left="67" w:hanging="10"/>
      <w:outlineLvl w:val="0"/>
    </w:pPr>
    <w:rPr>
      <w:rFonts w:ascii="Calibri" w:hAnsi="Calibri" w:eastAsia="Calibri" w:cs="Calibri"/>
      <w:b/>
      <w:color w:val="000000"/>
      <w:sz w:val="28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159" w:line="259" w:lineRule="auto"/>
      <w:ind w:left="66" w:hanging="10"/>
      <w:outlineLvl w:val="1"/>
    </w:pPr>
    <w:rPr>
      <w:rFonts w:ascii="Calibri" w:hAnsi="Calibri" w:eastAsia="Calibri" w:cs="Calibri"/>
      <w:b/>
      <w:i/>
      <w:color w:val="000000"/>
      <w:sz w:val="22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159" w:line="259" w:lineRule="auto"/>
      <w:ind w:left="66" w:hanging="10"/>
      <w:outlineLvl w:val="2"/>
    </w:pPr>
    <w:rPr>
      <w:rFonts w:ascii="Calibri" w:hAnsi="Calibri" w:eastAsia="Calibri" w:cs="Calibri"/>
      <w:b/>
      <w:i/>
      <w:color w:val="000000"/>
      <w:sz w:val="2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link w:val="Heading1"/>
    <w:rPr>
      <w:rFonts w:ascii="Calibri" w:hAnsi="Calibri" w:eastAsia="Calibri" w:cs="Calibri"/>
      <w:b/>
      <w:color w:val="000000"/>
      <w:sz w:val="28"/>
    </w:rPr>
  </w:style>
  <w:style w:type="character" w:styleId="Heading2Char" w:customStyle="1">
    <w:name w:val="Heading 2 Char"/>
    <w:link w:val="Heading2"/>
    <w:rPr>
      <w:rFonts w:ascii="Calibri" w:hAnsi="Calibri" w:eastAsia="Calibri" w:cs="Calibri"/>
      <w:b/>
      <w:i/>
      <w:color w:val="000000"/>
      <w:sz w:val="22"/>
    </w:rPr>
  </w:style>
  <w:style w:type="character" w:styleId="Heading3Char" w:customStyle="1">
    <w:name w:val="Heading 3 Char"/>
    <w:link w:val="Heading3"/>
    <w:rPr>
      <w:rFonts w:ascii="Calibri" w:hAnsi="Calibri" w:eastAsia="Calibri" w:cs="Calibri"/>
      <w:b/>
      <w:i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2D031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B4FB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42D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3.png" Id="rId8" /><Relationship Type="http://schemas.openxmlformats.org/officeDocument/2006/relationships/image" Target="media/image7.png" Id="rId13" /><Relationship Type="http://schemas.openxmlformats.org/officeDocument/2006/relationships/customXml" Target="../customXml/item1.xml" Id="rId18" /><Relationship Type="http://schemas.openxmlformats.org/officeDocument/2006/relationships/settings" Target="settings.xml" Id="rId3" /><Relationship Type="http://schemas.openxmlformats.org/officeDocument/2006/relationships/image" Target="media/image2.png" Id="rId7" /><Relationship Type="http://schemas.openxmlformats.org/officeDocument/2006/relationships/image" Target="media/image6.jpg" Id="rId12" /><Relationship Type="http://schemas.openxmlformats.org/officeDocument/2006/relationships/theme" Target="theme/theme1.xml" Id="rId17" /><Relationship Type="http://schemas.openxmlformats.org/officeDocument/2006/relationships/styles" Target="styles.xml" Id="rId2" /><Relationship Type="http://schemas.openxmlformats.org/officeDocument/2006/relationships/fontTable" Target="fontTable.xml" Id="rId16" /><Relationship Type="http://schemas.openxmlformats.org/officeDocument/2006/relationships/customXml" Target="../customXml/item3.xml" Id="rId20" /><Relationship Type="http://schemas.openxmlformats.org/officeDocument/2006/relationships/numbering" Target="numbering.xml" Id="rId1" /><Relationship Type="http://schemas.openxmlformats.org/officeDocument/2006/relationships/customXml" Target="ink/ink1.xml" Id="rId6" /><Relationship Type="http://schemas.openxmlformats.org/officeDocument/2006/relationships/image" Target="media/image5.png" Id="rId11" /><Relationship Type="http://schemas.openxmlformats.org/officeDocument/2006/relationships/image" Target="media/image1.png" Id="rId5" /><Relationship Type="http://schemas.openxmlformats.org/officeDocument/2006/relationships/hyperlink" Target="mailto:kloubriel@ctriver.org" TargetMode="External" Id="rId15" /><Relationship Type="http://schemas.openxmlformats.org/officeDocument/2006/relationships/image" Target="media/image4.png" Id="rId10" /><Relationship Type="http://schemas.openxmlformats.org/officeDocument/2006/relationships/customXml" Target="../customXml/item2.xml" Id="rId19" /><Relationship Type="http://schemas.openxmlformats.org/officeDocument/2006/relationships/webSettings" Target="webSettings.xml" Id="rId4" /><Relationship Type="http://schemas.openxmlformats.org/officeDocument/2006/relationships/customXml" Target="ink/ink2.xml" Id="rId9" /><Relationship Type="http://schemas.openxmlformats.org/officeDocument/2006/relationships/hyperlink" Target="mailto:slennard@ctriver.org" TargetMode="External" Id="rId14" /><Relationship Type="http://schemas.openxmlformats.org/officeDocument/2006/relationships/image" Target="/media/image2.jpg" Id="R6511804734204006" 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8-03T21:12:12.655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2801 152 24575,'-5'-3'0,"-9"-3"0,7 5 0,-7-3 0,6 4 0,-6-7 0,2 5 0,-39-11 0,34 11 0,-45-5 0,20 0 0,-11 5 0,-9-10 0,0 11 0,-3-19 0,12 17 0,-18-18 0,17 20 0,1-10 0,14 10 0,-6-9 0,23 8 0,-19-4 0,18 6 0,5 0 0,-17 0 0,-4 0 0,-11 0 0,11 0 0,-8 0 0,9 0 0,-24 0 0,8 0 0,4 0 0,3 0 0,20 0 0,-3 0 0,-4 0 0,1 0 0,-5 0 0,-10 0 0,22 0 0,-33 0 0,29 0 0,-29 0 0,32 0 0,-8 0 0,-1 0 0,-3 0 0,-11 5 0,-12-3 0,21 10 0,-53-5 0,36 2 0,-30 2 0,26-10 0,30 7 0,-14-7 0,31 6 0,-20-2 0,-6 7 0,19-7 0,-17 4 0,30-8 0,-2 6 0,-17 0 0,7 3 0,-9-2 0,16-1 0,-2 3 0,9-4 0,-7 4 0,9-4 0,-3 2 0,-7 18 0,5-11 0,-2 19 0,5-22 0,2 10 0,-1-10 0,3 22 0,0-18 0,3 12 0,-3 0 0,3-15 0,0 15 0,0-20 0,0 0 0,3 2 0,0-4 0,0 2 0,3 6 0,-2 1 0,3 1 0,-1-3 0,2-5 0,-2 0 0,4 3 0,-4-2 0,2 1 0,0-2 0,0 3 0,3 0 0,-3-1 0,2 1 0,-4-3 0,2 0 0,-3-2 0,3 1 0,-2-1 0,2 2 0,5 2 0,-5-3 0,8 3 0,-8-5 0,3 3 0,5-1 0,-3 1 0,3-2 0,-5 0 0,5 4 0,-3-4 0,9 5 0,-4-4 0,6 4 0,-7-3 0,18 5 0,9-2 0,-8 1 0,1-2 0,-15 12 0,-10-15 0,10 12 0,-5-18 0,1 5 0,6-6 0,11 4 0,-8-1 0,32-2 0,-6 16 0,12-13 0,8 16 0,-19-18 0,42 10 0,-55-10 0,50 10 0,-67-3 0,23-1 0,-23-1 0,-6-7 0,4 0 0,20 0 0,-18 0 0,45 0 0,-33 0 0,37 0 0,-31 0 0,5 0 0,-11 0 0,2 0 0,12 0 0,-17 0 0,13 0 0,-14 0 0,1-2 0,1 1 0,-16-1 0,5-1 0,0 3 0,-6-5 0,-3 4 0,14-12 0,-18 10 0,18-13 0,-22 12 0,2-1 0,-1-2 0,-1 5 0,2-2 0,-2 1 0,-1 3 0,3-5 0,-2 4 0,1-4 0,1 2 0,-2-2 0,2-1 0,0 1 0,-2-1 0,1 3 0,1-4 0,1 1 0,1-2 0,1-3 0,-3 5 0,3-2 0,-5 3 0,1 0 0,-1-1 0,-1 1 0,0-1 0,1 1 0,-1-1 0,1 1 0,-1-1 0,0 1 0,1-1 0,-1 1 0,0 0 0,3-3 0,-2 2 0,2-2 0,-3 2 0,9-4 0,-7 4 0,4-4 0,-6 4 0,1 1 0,-1-1 0,3 1 0,-5-3 0,2 2 0,0-4 0,4 1 0,-1-2 0,-3 0 0,0 3 0,1-2 0,0 1 0,-1 1 0,2 0 0,-3 3 0,3-3 0,-1 2 0,-3-2 0,-1 2 0,1-1 0,-3-2 0,5 1 0,-2 0 0,0 2 0,2 1 0,-5-1 0,3 1 0,-1-3 0,1 0 0,0-1 0,-1-1 0,-2 4 0,0-2 0,0 3 0,5-3 0,-4 2 0,4-2 0,-5 3 0,0-3 0,0 2 0,0-2 0,3 0 0,-3 2 0,3-2 0,-3 3 0,0-9 0,0 6 0,2-5 0,-1 7 0,1-1 0,-2 0 0,0 0 0,0 1 0,0-2 0,0 2 0,0-2 0,0 3 0,0-3 0,0 2 0,0-2 0,0 3 0,0-3 0,0 2 0,0-2 0,0 3 0,0-3 0,0 2 0,0-2 0,0 2 0,0-1 0,0 0 0,0 0 0,0 1 0,0-2 0,0 2 0,0-2 0,0-5 0,0 5 0,-2-8 0,-1 10 0,-1-2 0,2 3 0,0-1 0,-2-7 0,0 5 0,1-5 0,3-1 0,0 4 0,0-4 0,0 4 0,0 1 0,0 1 0,0 3 0,0 2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8-03T21:45:21.788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1316 206 24575,'-22'-6'0,"0"0"0,5 6 0,-3 0 0,4 0 0,-6 0 0,5 0 0,-5 0 0,5 0 0,-2 0 0,2 0 0,-22 0 0,20 0 0,-20 0 0,19 0 0,1 0 0,-1 0 0,4 0 0,-6 0 0,5 0 0,-5 0 0,8 0 0,-8 0 0,-1 0 0,-2 0 0,-2 0 0,10 0 0,-5 0 0,8 0 0,-8 0 0,5 0 0,-13 0 0,-9 8 0,5-6 0,-13 4 0,19 0 0,3 1 0,3-1 0,8-2 0,-2-4 0,2 4 0,-3-2 0,-2 2 0,2-4 0,-5 0 0,5 0 0,-19 9 0,8-3 0,-19 12 0,25-5 0,0 3 0,5-1 0,9 3 0,-3-1 0,8 3 0,-3-7 0,-8 7 0,9-1 0,-15 3 0,20-5 0,-13 4 0,10-9 0,-3 4 0,-2-5 0,8 5 0,-14-3 0,6 3 0,-1-6 0,1 7 0,8 30 0,0-18 0,0 19 0,8-34 0,-8-2 0,9 3 0,-4 3 0,4 5 0,-1-6 0,9 16 0,-9-19 0,11 15 0,-5-19 0,0 7 0,8-1 0,-5 3 0,5 1 0,-5 9 0,5-4 0,0 4 0,6-9 0,-11-7 0,10 9 0,-4-5 0,7 6 0,-8-7 0,1 5 0,-10-9 0,-4 5 0,5-7 0,2 2 0,1-1 0,2-1 0,-2-4 0,-3 4 0,0-8 0,2 3 0,7-5 0,-1 0 0,0 0 0,6 0 0,14 0 0,-9 0 0,11 0 0,-19 0 0,3-11 0,-6 5 0,56-17 0,-34 9 0,34-9 0,-47 11 0,-4-9 0,-10 9 0,11-9 0,-20 9 0,14-5 0,-13 5 0,5-2 0,-1-5 0,-1 3 0,7-5 0,-16 7 0,2-19 0,-5 18 0,11-30 0,-11 30 0,12-14 0,-12 1 0,0 13 0,0-18 0,0 17 0,0-3 0,0 3 0,0 5 0,0-5 0,0 3 0,0-3 0,0-13 0,0 15 0,0-19 0,0 14 0,0-1 0,-14-3 0,11 0 0,-17 7 0,18-17 0,-12 16 0,14-12 0,-9 19 0,4-6 0,2 3 0,-2-3 0,-4-1 0,1 5 0,0-5 0,2 7 0,6 0 0,-11-19 0,8 12 0,-14-16 0,17 21 0,-8-2 0,8 1 0,0 3 0,-8-19 0,-1 8 0,-10-7 0,11 11 0,-12 1 0,18 3 0,-21-3 0,23 5 0,-8-1 0,-6-2 0,11 5 0,-11-1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D487C3502FA64BB9A203431B1FBB03" ma:contentTypeVersion="17" ma:contentTypeDescription="Create a new document." ma:contentTypeScope="" ma:versionID="522f5d3b3d8ddda5b7fbfd5bfdf5aa58">
  <xsd:schema xmlns:xsd="http://www.w3.org/2001/XMLSchema" xmlns:xs="http://www.w3.org/2001/XMLSchema" xmlns:p="http://schemas.microsoft.com/office/2006/metadata/properties" xmlns:ns2="7ce92788-8d52-4ad7-abcc-358c66e5148e" xmlns:ns3="64b52b5a-29c2-48b4-8a81-238ceb30a5e2" targetNamespace="http://schemas.microsoft.com/office/2006/metadata/properties" ma:root="true" ma:fieldsID="76df4c824e369cd0e0e52768aea5a5f2" ns2:_="" ns3:_="">
    <xsd:import namespace="7ce92788-8d52-4ad7-abcc-358c66e5148e"/>
    <xsd:import namespace="64b52b5a-29c2-48b4-8a81-238ceb30a5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Not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e92788-8d52-4ad7-abcc-358c66e514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9c9e01d-834f-47c7-ae87-27e7d7bd47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Notes" ma:index="24" nillable="true" ma:displayName="Notes" ma:description="Literature from Fluvial Geomorphology short course 2022" ma:format="Dropdown" ma:internalName="Not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b52b5a-29c2-48b4-8a81-238ceb30a5e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659b7f0-ceb4-49f5-8348-e08e2adb4528}" ma:internalName="TaxCatchAll" ma:showField="CatchAllData" ma:web="64b52b5a-29c2-48b4-8a81-238ceb30a5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b52b5a-29c2-48b4-8a81-238ceb30a5e2" xsi:nil="true"/>
    <Notes xmlns="7ce92788-8d52-4ad7-abcc-358c66e5148e" xsi:nil="true"/>
    <lcf76f155ced4ddcb4097134ff3c332f xmlns="7ce92788-8d52-4ad7-abcc-358c66e5148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09AFF91-B3D0-4FAF-B0DD-5C17B4FA81DD}"/>
</file>

<file path=customXml/itemProps2.xml><?xml version="1.0" encoding="utf-8"?>
<ds:datastoreItem xmlns:ds="http://schemas.openxmlformats.org/officeDocument/2006/customXml" ds:itemID="{56296C57-C5E7-4071-89F0-CA90FF06053A}"/>
</file>

<file path=customXml/itemProps3.xml><?xml version="1.0" encoding="utf-8"?>
<ds:datastoreItem xmlns:ds="http://schemas.openxmlformats.org/officeDocument/2006/customXml" ds:itemID="{C04934A9-5FF6-4B6F-881D-6B18908C099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Participant Guide</dc:title>
  <dc:subject/>
  <dc:creator>Abby Jarvis</dc:creator>
  <cp:keywords/>
  <cp:lastModifiedBy>Stacey Lennard</cp:lastModifiedBy>
  <cp:revision>6</cp:revision>
  <dcterms:created xsi:type="dcterms:W3CDTF">2023-06-12T20:52:00Z</dcterms:created>
  <dcterms:modified xsi:type="dcterms:W3CDTF">2023-06-30T22:07:46Z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0x010100A9D487C3502FA64BB9A203431B1FBB03</vt:lpwstr>
  </property>
  <property fmtid="{D5CDD505-2E9C-101B-9397-08002B2CF9AE}" pid="3" name="MediaServiceImageTags">
    <vt:lpwstr/>
  </property>
</Properties>
</file>